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F7514" w14:textId="77777777" w:rsidR="001461AC" w:rsidRDefault="00695326">
      <w:pPr>
        <w:spacing w:after="0"/>
      </w:pPr>
      <w:r>
        <w:rPr>
          <w:noProof/>
        </w:rPr>
        <w:drawing>
          <wp:inline distT="0" distB="0" distL="0" distR="0" wp14:anchorId="33372292" wp14:editId="653619E5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B7740" w14:textId="77777777" w:rsidR="001461AC" w:rsidRPr="00695326" w:rsidRDefault="00695326">
      <w:pPr>
        <w:spacing w:after="0"/>
        <w:rPr>
          <w:lang w:val="ru-RU"/>
        </w:rPr>
      </w:pPr>
      <w:r w:rsidRPr="00695326">
        <w:rPr>
          <w:b/>
          <w:color w:val="000000"/>
          <w:sz w:val="28"/>
          <w:lang w:val="ru-RU"/>
        </w:rPr>
        <w:t>Об утверждении перечня заболеваний, представляющих опасность для окружающих и объема медицинской помощи, при которых иностранцы и лица без гражданства, временно пребывающие в Республике Казахстан, лица, ищущие убежище, имеют право на получение гарантированного объема бесплатной медицинской помощи</w:t>
      </w:r>
    </w:p>
    <w:p w14:paraId="6B3ABD2C" w14:textId="77777777" w:rsidR="001461AC" w:rsidRPr="00695326" w:rsidRDefault="00695326">
      <w:pPr>
        <w:spacing w:after="0"/>
        <w:jc w:val="both"/>
        <w:rPr>
          <w:lang w:val="ru-RU"/>
        </w:rPr>
      </w:pPr>
      <w:r w:rsidRPr="00695326">
        <w:rPr>
          <w:color w:val="000000"/>
          <w:sz w:val="28"/>
          <w:lang w:val="ru-RU"/>
        </w:rPr>
        <w:t>Приказ Министра здравоохранения Республики Казахстан от 9 октября 2020 года № ҚР ДСМ-121/2020. Зарегистрирован в Министерстве юстиции Республики Казахстан 12 октября 2020 года № 21407</w:t>
      </w:r>
    </w:p>
    <w:p w14:paraId="4778228A" w14:textId="77777777" w:rsidR="001461AC" w:rsidRPr="00695326" w:rsidRDefault="00695326">
      <w:pPr>
        <w:spacing w:after="0"/>
        <w:jc w:val="both"/>
        <w:rPr>
          <w:lang w:val="ru-RU"/>
        </w:rPr>
      </w:pPr>
      <w:bookmarkStart w:id="0" w:name="z4"/>
      <w:r w:rsidRPr="0069532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В соответствии с пунктом 2 статьи 83 Кодекса Республики Казахстан от 7 июля 2020 года "О здоровье народа и системе здравоохранения", ПРИКАЗЫВАЮ:</w:t>
      </w:r>
    </w:p>
    <w:p w14:paraId="66D1F527" w14:textId="77777777" w:rsidR="001461AC" w:rsidRPr="00695326" w:rsidRDefault="00695326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1. Утвердить:</w:t>
      </w:r>
    </w:p>
    <w:p w14:paraId="1FB6BE06" w14:textId="77777777" w:rsidR="001461AC" w:rsidRDefault="00695326">
      <w:pPr>
        <w:spacing w:after="0"/>
        <w:jc w:val="both"/>
      </w:pPr>
      <w:bookmarkStart w:id="2" w:name="z6"/>
      <w:bookmarkEnd w:id="1"/>
      <w:r w:rsidRPr="0069532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1) перечень заболеваний, представляющий опасность для окружающих, при которых иностранцы и лица без гражданства, временно пребывающие в Республику Казахстан, лица, ищущие убежище, имеют право на получение гарантированного объема бесплатной медицинской помощи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40A4B263" w14:textId="77777777" w:rsidR="001461AC" w:rsidRDefault="00695326">
      <w:pPr>
        <w:spacing w:after="0"/>
        <w:jc w:val="both"/>
      </w:pPr>
      <w:bookmarkStart w:id="3" w:name="z7"/>
      <w:bookmarkEnd w:id="2"/>
      <w:r>
        <w:rPr>
          <w:color w:val="000000"/>
          <w:sz w:val="28"/>
        </w:rPr>
        <w:t xml:space="preserve">       </w:t>
      </w:r>
      <w:r w:rsidRPr="00695326">
        <w:rPr>
          <w:color w:val="000000"/>
          <w:sz w:val="28"/>
          <w:lang w:val="ru-RU"/>
        </w:rPr>
        <w:t xml:space="preserve">2) объем медицинской помощи, при которых иностранцы и лица без гражданства, временно пребывающие в Республике Казахстан, лица, ищущие убежище, имеют право на получение гарантированного объема бесплатной медицинской помощи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</w:p>
    <w:p w14:paraId="095C6160" w14:textId="77777777" w:rsidR="001461AC" w:rsidRDefault="00695326">
      <w:pPr>
        <w:spacing w:after="0"/>
        <w:jc w:val="both"/>
      </w:pPr>
      <w:bookmarkStart w:id="4" w:name="z8"/>
      <w:bookmarkEnd w:id="3"/>
      <w:r>
        <w:rPr>
          <w:color w:val="000000"/>
          <w:sz w:val="28"/>
        </w:rPr>
        <w:t xml:space="preserve">       </w:t>
      </w:r>
      <w:r w:rsidRPr="00695326">
        <w:rPr>
          <w:color w:val="000000"/>
          <w:sz w:val="28"/>
          <w:lang w:val="ru-RU"/>
        </w:rPr>
        <w:t xml:space="preserve">2. Признать утратившим силу некоторые приказы Министерства здравоохранения Республики Казахстан согласно приложению </w:t>
      </w:r>
      <w:r>
        <w:rPr>
          <w:color w:val="000000"/>
          <w:sz w:val="28"/>
        </w:rPr>
        <w:t xml:space="preserve">3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38105872" w14:textId="77777777" w:rsidR="001461AC" w:rsidRPr="00695326" w:rsidRDefault="00695326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 xml:space="preserve">      </w:t>
      </w:r>
      <w:r w:rsidRPr="00695326">
        <w:rPr>
          <w:color w:val="000000"/>
          <w:sz w:val="28"/>
          <w:lang w:val="ru-RU"/>
        </w:rPr>
        <w:t>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661DEC92" w14:textId="77777777" w:rsidR="001461AC" w:rsidRPr="00695326" w:rsidRDefault="00695326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2509911B" w14:textId="77777777" w:rsidR="001461AC" w:rsidRPr="00695326" w:rsidRDefault="00695326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14:paraId="7B107A25" w14:textId="77777777" w:rsidR="001461AC" w:rsidRPr="00695326" w:rsidRDefault="00695326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</w:t>
      </w:r>
      <w:r w:rsidRPr="00695326">
        <w:rPr>
          <w:color w:val="000000"/>
          <w:sz w:val="28"/>
          <w:lang w:val="ru-RU"/>
        </w:rPr>
        <w:lastRenderedPageBreak/>
        <w:t>Республики Казахстан сведений об исполнении мероприятий, предусмотренных подпунктами 1) и 2) настоящего пункта.</w:t>
      </w:r>
    </w:p>
    <w:p w14:paraId="422AC644" w14:textId="77777777" w:rsidR="001461AC" w:rsidRPr="00695326" w:rsidRDefault="00695326">
      <w:pPr>
        <w:spacing w:after="0"/>
        <w:jc w:val="both"/>
        <w:rPr>
          <w:lang w:val="ru-RU"/>
        </w:rPr>
      </w:pPr>
      <w:bookmarkStart w:id="9" w:name="z13"/>
      <w:bookmarkEnd w:id="8"/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7E04FD09" w14:textId="77777777" w:rsidR="001461AC" w:rsidRPr="00695326" w:rsidRDefault="00695326">
      <w:pPr>
        <w:spacing w:after="0"/>
        <w:jc w:val="both"/>
        <w:rPr>
          <w:lang w:val="ru-RU"/>
        </w:rPr>
      </w:pPr>
      <w:bookmarkStart w:id="10" w:name="z14"/>
      <w:bookmarkEnd w:id="9"/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его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1461AC" w14:paraId="72702299" w14:textId="77777777">
        <w:trPr>
          <w:gridAfter w:val="2"/>
          <w:wAfter w:w="4585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206C3669" w14:textId="77777777" w:rsidR="001461AC" w:rsidRDefault="00695326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695326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</w:p>
        </w:tc>
      </w:tr>
      <w:tr w:rsidR="001461AC" w14:paraId="668C3038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C3A39" w14:textId="77777777" w:rsidR="001461AC" w:rsidRDefault="00695326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      </w:t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27340" w14:textId="77777777" w:rsidR="001461AC" w:rsidRDefault="00695326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1461AC" w:rsidRPr="00695326" w14:paraId="576466C2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2C99C" w14:textId="77777777" w:rsidR="001461AC" w:rsidRDefault="0069532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D2369" w14:textId="77777777" w:rsidR="001461AC" w:rsidRPr="00695326" w:rsidRDefault="00695326">
            <w:pPr>
              <w:spacing w:after="0"/>
              <w:jc w:val="center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695326">
              <w:rPr>
                <w:lang w:val="ru-RU"/>
              </w:rPr>
              <w:br/>
            </w:r>
            <w:r w:rsidRPr="00695326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695326">
              <w:rPr>
                <w:lang w:val="ru-RU"/>
              </w:rPr>
              <w:br/>
            </w:r>
            <w:r w:rsidRPr="00695326">
              <w:rPr>
                <w:color w:val="000000"/>
                <w:sz w:val="20"/>
                <w:lang w:val="ru-RU"/>
              </w:rPr>
              <w:t>Республики Казахстан</w:t>
            </w:r>
            <w:r w:rsidRPr="00695326">
              <w:rPr>
                <w:lang w:val="ru-RU"/>
              </w:rPr>
              <w:br/>
            </w:r>
            <w:r w:rsidRPr="00695326">
              <w:rPr>
                <w:color w:val="000000"/>
                <w:sz w:val="20"/>
                <w:lang w:val="ru-RU"/>
              </w:rPr>
              <w:t>от 9 октября 2020 года</w:t>
            </w:r>
            <w:r w:rsidRPr="00695326">
              <w:rPr>
                <w:lang w:val="ru-RU"/>
              </w:rPr>
              <w:br/>
            </w:r>
            <w:r w:rsidRPr="00695326">
              <w:rPr>
                <w:color w:val="000000"/>
                <w:sz w:val="20"/>
                <w:lang w:val="ru-RU"/>
              </w:rPr>
              <w:t>№ ҚР ДСМ-121/2020</w:t>
            </w:r>
          </w:p>
        </w:tc>
      </w:tr>
    </w:tbl>
    <w:p w14:paraId="41C704CE" w14:textId="77777777" w:rsidR="001461AC" w:rsidRPr="00695326" w:rsidRDefault="00695326">
      <w:pPr>
        <w:spacing w:after="0"/>
        <w:rPr>
          <w:lang w:val="ru-RU"/>
        </w:rPr>
      </w:pPr>
      <w:bookmarkStart w:id="11" w:name="z18"/>
      <w:r w:rsidRPr="00695326">
        <w:rPr>
          <w:b/>
          <w:color w:val="000000"/>
          <w:lang w:val="ru-RU"/>
        </w:rPr>
        <w:t xml:space="preserve"> Перечень заболеваний, представляющих опасность для окружающих, при которых иностранцы и лица без гражданства, временно пребывающие в Республике Казахстан, лица, ищущие убежище, имеют право на получение гарантированного объема бесплатной медицинской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47"/>
        <w:gridCol w:w="5229"/>
        <w:gridCol w:w="274"/>
        <w:gridCol w:w="3342"/>
        <w:gridCol w:w="28"/>
      </w:tblGrid>
      <w:tr w:rsidR="001461AC" w:rsidRPr="00695326" w14:paraId="0D13097D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034FF" w14:textId="77777777" w:rsidR="001461AC" w:rsidRDefault="00695326">
            <w:pPr>
              <w:spacing w:after="20"/>
              <w:ind w:left="20"/>
              <w:jc w:val="both"/>
            </w:pPr>
            <w:bookmarkStart w:id="12" w:name="z19"/>
            <w:bookmarkEnd w:id="11"/>
            <w:r>
              <w:rPr>
                <w:color w:val="000000"/>
                <w:sz w:val="20"/>
              </w:rPr>
              <w:t>п/п</w:t>
            </w:r>
            <w:r>
              <w:br/>
            </w:r>
            <w:r>
              <w:rPr>
                <w:color w:val="000000"/>
                <w:sz w:val="20"/>
              </w:rPr>
              <w:t>№</w:t>
            </w:r>
          </w:p>
        </w:tc>
        <w:bookmarkEnd w:id="12"/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CC2B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заболевания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4391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Код по Международной классификации болезней</w:t>
            </w:r>
          </w:p>
        </w:tc>
      </w:tr>
      <w:tr w:rsidR="001461AC" w14:paraId="5AA58543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FC4F9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43FA7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Дифтерия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AB02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36</w:t>
            </w:r>
          </w:p>
        </w:tc>
      </w:tr>
      <w:tr w:rsidR="001461AC" w14:paraId="56C2FE91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6502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DC8D3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Корь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E2CA1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 05</w:t>
            </w:r>
          </w:p>
        </w:tc>
      </w:tr>
      <w:tr w:rsidR="001461AC" w14:paraId="17841012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CF80A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458AC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Краснуха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A8B70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 06</w:t>
            </w:r>
          </w:p>
        </w:tc>
      </w:tr>
      <w:tr w:rsidR="001461AC" w14:paraId="10ACF9F1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947D9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62A59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Коклюш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35BF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37</w:t>
            </w:r>
          </w:p>
        </w:tc>
      </w:tr>
      <w:tr w:rsidR="001461AC" w14:paraId="0F683BD7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D3DEF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DDA2E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Скарлатина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8072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38</w:t>
            </w:r>
          </w:p>
        </w:tc>
      </w:tr>
      <w:tr w:rsidR="001461AC" w14:paraId="1D36214A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C6F90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0B397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Ветряная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оспа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67E3F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 01</w:t>
            </w:r>
          </w:p>
        </w:tc>
      </w:tr>
      <w:tr w:rsidR="001461AC" w14:paraId="574CB92C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7C4A9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06ABF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Эпидемический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паротит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C1C0A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 26</w:t>
            </w:r>
          </w:p>
        </w:tc>
      </w:tr>
      <w:tr w:rsidR="001461AC" w14:paraId="53F1C24B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8AB7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6F64F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Паратифы</w:t>
            </w:r>
            <w:proofErr w:type="spellEnd"/>
            <w:r>
              <w:rPr>
                <w:color w:val="000000"/>
                <w:sz w:val="20"/>
              </w:rPr>
              <w:t xml:space="preserve"> А, В, С</w:t>
            </w:r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3F4C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01.1; А 01.2; А01.3</w:t>
            </w:r>
          </w:p>
        </w:tc>
      </w:tr>
      <w:tr w:rsidR="001461AC" w14:paraId="694CDAF2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78ED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F8E8C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Полиомиелит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C4C6E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80</w:t>
            </w:r>
          </w:p>
        </w:tc>
      </w:tr>
      <w:tr w:rsidR="001461AC" w14:paraId="7FEE9A84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85E97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1972D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Менингококковая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инфекция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18EC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39</w:t>
            </w:r>
          </w:p>
        </w:tc>
      </w:tr>
      <w:tr w:rsidR="001461AC" w14:paraId="64ECF02D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AA579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B05F9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Холера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0F467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00</w:t>
            </w:r>
          </w:p>
        </w:tc>
      </w:tr>
      <w:tr w:rsidR="001461AC" w14:paraId="54F85EF8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6E99A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CB16F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Брюшной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тиф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FA5C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01.0</w:t>
            </w:r>
          </w:p>
        </w:tc>
      </w:tr>
      <w:tr w:rsidR="001461AC" w14:paraId="7F54AD0B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0447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F19B7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Туберкулез (легочный туберкулез с бактериовыделением до достижения двукратной конверсии мазка мокроты на наличие микобактерии туберкулеза; остро прогрессирующие формы туберкулеза (менингит, милиарный туберкулез) до достижения состояния, не представляющего угрозы для жизни больного и достижения двукратной конверсии мазка мокроты на наличие микобактерии туберкулеза)</w:t>
            </w:r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A59D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15-А 19</w:t>
            </w:r>
          </w:p>
        </w:tc>
      </w:tr>
      <w:tr w:rsidR="001461AC" w14:paraId="2A3AC78E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F8471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8D039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Психические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поведенические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расстройства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заболевание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8E73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F00-99</w:t>
            </w:r>
          </w:p>
        </w:tc>
      </w:tr>
      <w:tr w:rsidR="001461AC" w14:paraId="50EAA544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64A4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B9E3F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Легочная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сибирской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язвы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28950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 22</w:t>
            </w:r>
          </w:p>
        </w:tc>
      </w:tr>
      <w:tr w:rsidR="001461AC" w14:paraId="6980B069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30E6C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D3494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Чума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6E876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20</w:t>
            </w:r>
          </w:p>
        </w:tc>
      </w:tr>
      <w:tr w:rsidR="001461AC" w14:paraId="56CCED6E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C992B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CC51C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Вирусные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геморрагические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лихорадки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2AFB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90-А99</w:t>
            </w:r>
          </w:p>
        </w:tc>
      </w:tr>
      <w:tr w:rsidR="001461AC" w14:paraId="6DACDB64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D73E6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3F75A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Желтая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лихорадка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50566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95</w:t>
            </w:r>
          </w:p>
        </w:tc>
      </w:tr>
      <w:tr w:rsidR="001461AC" w14:paraId="1E9BDFE3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9742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9DA81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Вирусные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гепатиты</w:t>
            </w:r>
            <w:proofErr w:type="spellEnd"/>
            <w:r>
              <w:rPr>
                <w:color w:val="000000"/>
                <w:sz w:val="20"/>
              </w:rPr>
              <w:t xml:space="preserve"> А, Е</w:t>
            </w:r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054A4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15,16,17</w:t>
            </w:r>
          </w:p>
        </w:tc>
      </w:tr>
      <w:tr w:rsidR="001461AC" w14:paraId="37A197B6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8C5CE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20.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94E78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Малярия</w:t>
            </w:r>
            <w:proofErr w:type="spellEnd"/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43B3E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50-54</w:t>
            </w:r>
          </w:p>
        </w:tc>
      </w:tr>
      <w:tr w:rsidR="001461AC" w14:paraId="6018D406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5E0F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3E78E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Человеческий грипп, вызванный новым подтипом вируса</w:t>
            </w:r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6F02E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J10.0-J11.8</w:t>
            </w:r>
          </w:p>
        </w:tc>
      </w:tr>
      <w:tr w:rsidR="001461AC" w14:paraId="425FFA56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AD6A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A8549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Тяжелый острый респираторный синдром (ТОРС)</w:t>
            </w:r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8249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U04</w:t>
            </w:r>
          </w:p>
        </w:tc>
      </w:tr>
      <w:tr w:rsidR="001461AC" w14:paraId="45D38D47" w14:textId="77777777">
        <w:trPr>
          <w:trHeight w:val="30"/>
          <w:tblCellSpacing w:w="0" w:type="auto"/>
        </w:trPr>
        <w:tc>
          <w:tcPr>
            <w:tcW w:w="9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39466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720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1011E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Коронавирусная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инфекция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4C3AE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U07.1</w:t>
            </w:r>
          </w:p>
        </w:tc>
      </w:tr>
      <w:tr w:rsidR="001461AC" w14:paraId="6C4833A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FB6EE" w14:textId="77777777" w:rsidR="001461AC" w:rsidRDefault="0069532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9B602" w14:textId="77777777" w:rsidR="001461AC" w:rsidRDefault="00695326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</w:tbl>
    <w:p w14:paraId="28F19D94" w14:textId="77777777" w:rsidR="001461AC" w:rsidRPr="00695326" w:rsidRDefault="00695326">
      <w:pPr>
        <w:spacing w:after="0"/>
        <w:rPr>
          <w:lang w:val="ru-RU"/>
        </w:rPr>
      </w:pPr>
      <w:bookmarkStart w:id="13" w:name="z21"/>
      <w:r w:rsidRPr="00695326">
        <w:rPr>
          <w:b/>
          <w:color w:val="000000"/>
          <w:lang w:val="ru-RU"/>
        </w:rPr>
        <w:t xml:space="preserve"> Объем медицинской помощи, при которых иностранцы и лица без гражданства, временно пребывающие в Республике Казахстан, лица, ищущие убежище, имеют право на получение гарантированного объема бесплатной медицинской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07"/>
        <w:gridCol w:w="3607"/>
        <w:gridCol w:w="1364"/>
        <w:gridCol w:w="1873"/>
        <w:gridCol w:w="1841"/>
        <w:gridCol w:w="28"/>
      </w:tblGrid>
      <w:tr w:rsidR="001461AC" w14:paraId="799AE77F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"/>
          <w:p w14:paraId="5836F46E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п/п №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C0C9B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уcлуг</w:t>
            </w:r>
            <w:proofErr w:type="spellEnd"/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C7EAF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4DA63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Объем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помощи</w:t>
            </w:r>
            <w:proofErr w:type="spellEnd"/>
          </w:p>
        </w:tc>
      </w:tr>
      <w:tr w:rsidR="001461AC" w14:paraId="64BE5D74" w14:textId="77777777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FE3AE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Консультативный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прием</w:t>
            </w:r>
            <w:proofErr w:type="spellEnd"/>
          </w:p>
        </w:tc>
      </w:tr>
      <w:tr w:rsidR="001461AC" w14:paraId="4C106B1C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423C6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D4DB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A02.001.000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AC615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Терапевт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E0FC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раза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35EF99FB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9E9F7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1659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A02.002.000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27EC3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Педиатр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5C7D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103BAE7D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3121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9E960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A02.013.000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AECBB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Хирург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88824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623C761D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1A9FB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2E15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A02.020.000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BBAAC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Инфекционист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519D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3455EFD8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C14CC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69CEB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A02.023.000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AFCD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Офтальмолог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B0970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70037399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F095C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6EAB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A02.012.000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7FFBF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Гастроэнтеролог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B06E0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570FFDE3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6A59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ACEF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A02.014.000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1EBE3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Оториноларинголог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3325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2383CE50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BE11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6A08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A02.016.000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8E982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Пульмонолог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2D5DF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6 </w:t>
            </w:r>
            <w:proofErr w:type="spellStart"/>
            <w:r>
              <w:rPr>
                <w:color w:val="000000"/>
                <w:sz w:val="20"/>
              </w:rPr>
              <w:t>месяцев</w:t>
            </w:r>
            <w:proofErr w:type="spellEnd"/>
          </w:p>
        </w:tc>
      </w:tr>
      <w:tr w:rsidR="001461AC" w14:paraId="3E8A90AC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EA81C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3F3DF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A02.046.000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F603E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Психиатр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C072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6 </w:t>
            </w:r>
            <w:proofErr w:type="spellStart"/>
            <w:r>
              <w:rPr>
                <w:color w:val="000000"/>
                <w:sz w:val="20"/>
              </w:rPr>
              <w:t>месяцев</w:t>
            </w:r>
            <w:proofErr w:type="spellEnd"/>
          </w:p>
        </w:tc>
      </w:tr>
      <w:tr w:rsidR="001461AC" w14:paraId="07ABCB0C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CF0D9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090EC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A02.074.000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46A4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Рентгенолог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читка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рентгенограммы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DF6A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6 </w:t>
            </w:r>
            <w:proofErr w:type="spellStart"/>
            <w:r>
              <w:rPr>
                <w:color w:val="000000"/>
                <w:sz w:val="20"/>
              </w:rPr>
              <w:t>месяцев</w:t>
            </w:r>
            <w:proofErr w:type="spellEnd"/>
          </w:p>
        </w:tc>
      </w:tr>
      <w:tr w:rsidR="001461AC" w14:paraId="655FF12C" w14:textId="77777777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93A56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Лабораторная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диагностика</w:t>
            </w:r>
            <w:proofErr w:type="spellEnd"/>
          </w:p>
        </w:tc>
      </w:tr>
      <w:tr w:rsidR="001461AC" w14:paraId="562901E0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40F7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1D99E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B03.401.003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63B45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Определение общего холестерина в сыворотке крови экспресс методом</w:t>
            </w:r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C9ABD" w14:textId="77777777" w:rsidR="001461AC" w:rsidRDefault="00695326">
            <w:pPr>
              <w:spacing w:after="20"/>
              <w:ind w:left="20"/>
              <w:jc w:val="both"/>
            </w:pPr>
            <w:r w:rsidRPr="00695326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1461AC" w14:paraId="7481C522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9D79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FFD2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B03.335.003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F26B8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Определение глюкозы в сыворотке крови экспресс методом</w:t>
            </w:r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D361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23E529EA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497F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5FCA6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B02.111.002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A4F0F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Общий анализ крови на анализаторе с дифференцировкой 3 классов клеток</w:t>
            </w:r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7DBB9" w14:textId="77777777" w:rsidR="001461AC" w:rsidRDefault="00695326">
            <w:pPr>
              <w:spacing w:after="20"/>
              <w:ind w:left="20"/>
              <w:jc w:val="both"/>
            </w:pPr>
            <w:r w:rsidRPr="00695326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1461AC" w14:paraId="3F96BB4A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5CA74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492D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B01.077.001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12B21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Исследование мочи общеклиническое (общий анализ мочи) ручным методом</w:t>
            </w:r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0443D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741F2767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BEBA3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B9951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B01.054.001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58EBF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Бактериоскопия мокроты на БК ручным методом</w:t>
            </w:r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1F27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6DD289F1" w14:textId="77777777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77D65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Ультразвуковая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рентгенологическая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диагностика</w:t>
            </w:r>
            <w:proofErr w:type="spellEnd"/>
          </w:p>
        </w:tc>
      </w:tr>
      <w:tr w:rsidR="001461AC" w14:paraId="0846D872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2E53A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0B385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C03.008.004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3B9CD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Ультразвуковая диагностика комплексная (печень, желчный пузырь, поджелудочная железа, селезенка, почек)</w:t>
            </w:r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BC810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0A8A009B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3D9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9C230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C03.019.005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BA0B4" w14:textId="77777777" w:rsidR="001461AC" w:rsidRPr="00695326" w:rsidRDefault="00695326">
            <w:pPr>
              <w:spacing w:after="20"/>
              <w:ind w:left="20"/>
              <w:jc w:val="both"/>
              <w:rPr>
                <w:lang w:val="ru-RU"/>
              </w:rPr>
            </w:pPr>
            <w:r w:rsidRPr="00695326">
              <w:rPr>
                <w:color w:val="000000"/>
                <w:sz w:val="20"/>
                <w:lang w:val="ru-RU"/>
              </w:rPr>
              <w:t>Рентгенография обзорная органов грудной клетки (1 проекция)</w:t>
            </w:r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0D72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6 </w:t>
            </w:r>
            <w:proofErr w:type="spellStart"/>
            <w:r>
              <w:rPr>
                <w:color w:val="000000"/>
                <w:sz w:val="20"/>
              </w:rPr>
              <w:t>месяцев</w:t>
            </w:r>
            <w:proofErr w:type="spellEnd"/>
          </w:p>
        </w:tc>
      </w:tr>
      <w:tr w:rsidR="001461AC" w14:paraId="545588D9" w14:textId="77777777">
        <w:trPr>
          <w:trHeight w:val="30"/>
          <w:tblCellSpacing w:w="0" w:type="auto"/>
        </w:trPr>
        <w:tc>
          <w:tcPr>
            <w:tcW w:w="12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5F832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5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F97B6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C02.020.000</w:t>
            </w:r>
          </w:p>
        </w:tc>
        <w:tc>
          <w:tcPr>
            <w:tcW w:w="38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C2391" w14:textId="77777777" w:rsidR="001461AC" w:rsidRDefault="0069532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Электроэнцефалография</w:t>
            </w:r>
            <w:proofErr w:type="spellEnd"/>
          </w:p>
        </w:tc>
        <w:tc>
          <w:tcPr>
            <w:tcW w:w="2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D54A8" w14:textId="77777777" w:rsidR="001461AC" w:rsidRDefault="0069532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раз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</w:tr>
      <w:tr w:rsidR="001461AC" w14:paraId="6117B4A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FC22C" w14:textId="77777777" w:rsidR="001461AC" w:rsidRDefault="0069532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90DEB" w14:textId="77777777" w:rsidR="001461AC" w:rsidRDefault="00695326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3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</w:tbl>
    <w:p w14:paraId="65797088" w14:textId="77777777" w:rsidR="001461AC" w:rsidRPr="00695326" w:rsidRDefault="00695326">
      <w:pPr>
        <w:spacing w:after="0"/>
        <w:rPr>
          <w:lang w:val="ru-RU"/>
        </w:rPr>
      </w:pPr>
      <w:bookmarkStart w:id="14" w:name="z23"/>
      <w:r w:rsidRPr="00695326">
        <w:rPr>
          <w:b/>
          <w:color w:val="000000"/>
          <w:lang w:val="ru-RU"/>
        </w:rPr>
        <w:t xml:space="preserve"> Перечень утративших силу некоторых приказов Министерства здравоохранения Республики Казахстан</w:t>
      </w:r>
    </w:p>
    <w:p w14:paraId="7EDF0EC2" w14:textId="77777777" w:rsidR="001461AC" w:rsidRPr="00695326" w:rsidRDefault="00695326">
      <w:pPr>
        <w:spacing w:after="0"/>
        <w:jc w:val="both"/>
        <w:rPr>
          <w:lang w:val="ru-RU"/>
        </w:rPr>
      </w:pPr>
      <w:bookmarkStart w:id="15" w:name="z24"/>
      <w:bookmarkEnd w:id="14"/>
      <w:r w:rsidRPr="00695326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1. Приказ Министра здравоохранения и социального развития Республики Казахстан от 1 апреля 2015 года № 194 "Об утверждении перечня острых заболеваний, представляющих опасность для окружающих, при которых оралманы, иностранцы и лица без гражданства, временно пребывающие в Республике Казахстан имеют право на получение гарантированного объема бесплатной медицинской помощи" (зарегистрирован в Реестре государственной регистрации нормативных правовых актов под № 11317, опубликован 23 июня 2015 года в информационно-правовой системе "Әділет").</w:t>
      </w:r>
    </w:p>
    <w:p w14:paraId="4E462442" w14:textId="77777777" w:rsidR="001461AC" w:rsidRDefault="00695326">
      <w:pPr>
        <w:spacing w:after="0"/>
        <w:jc w:val="both"/>
      </w:pPr>
      <w:bookmarkStart w:id="16" w:name="z25"/>
      <w:bookmarkEnd w:id="15"/>
      <w:r w:rsidRPr="0069532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2. Приказ Министра здравоохранения и социального развития Республики Казахстан от 21 мая 2015 года № 368 "Об утверждении Правила и объем оказания беженцам, а также лицам, ищущим убежище, профилактических, диагностических и лечебных медицинских услуг, обладающих наибольшей доказанной эффективностью"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зарегистрирован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Реестре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государственной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регистрации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нормативных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правовых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под</w:t>
      </w:r>
      <w:proofErr w:type="spellEnd"/>
      <w:r>
        <w:rPr>
          <w:color w:val="000000"/>
          <w:sz w:val="28"/>
        </w:rPr>
        <w:t xml:space="preserve"> № 11409, </w:t>
      </w:r>
      <w:proofErr w:type="spellStart"/>
      <w:r>
        <w:rPr>
          <w:color w:val="000000"/>
          <w:sz w:val="28"/>
        </w:rPr>
        <w:t>опубликован</w:t>
      </w:r>
      <w:proofErr w:type="spellEnd"/>
      <w:r>
        <w:rPr>
          <w:color w:val="000000"/>
          <w:sz w:val="28"/>
        </w:rPr>
        <w:t xml:space="preserve"> 2 </w:t>
      </w:r>
      <w:proofErr w:type="spellStart"/>
      <w:r>
        <w:rPr>
          <w:color w:val="000000"/>
          <w:sz w:val="28"/>
        </w:rPr>
        <w:t>июля</w:t>
      </w:r>
      <w:proofErr w:type="spellEnd"/>
      <w:r>
        <w:rPr>
          <w:color w:val="000000"/>
          <w:sz w:val="28"/>
        </w:rPr>
        <w:t xml:space="preserve"> 2015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информационно-правовой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системе</w:t>
      </w:r>
      <w:proofErr w:type="spellEnd"/>
      <w:r>
        <w:rPr>
          <w:color w:val="000000"/>
          <w:sz w:val="28"/>
        </w:rPr>
        <w:t xml:space="preserve"> "</w:t>
      </w:r>
      <w:proofErr w:type="spellStart"/>
      <w:r>
        <w:rPr>
          <w:color w:val="000000"/>
          <w:sz w:val="28"/>
        </w:rPr>
        <w:t>Әділет</w:t>
      </w:r>
      <w:proofErr w:type="spellEnd"/>
      <w:r>
        <w:rPr>
          <w:color w:val="000000"/>
          <w:sz w:val="28"/>
        </w:rPr>
        <w:t>").</w:t>
      </w:r>
    </w:p>
    <w:p w14:paraId="73E9D483" w14:textId="77777777" w:rsidR="001461AC" w:rsidRPr="00695326" w:rsidRDefault="00695326">
      <w:pPr>
        <w:spacing w:after="0"/>
        <w:jc w:val="both"/>
        <w:rPr>
          <w:lang w:val="ru-RU"/>
        </w:rPr>
      </w:pPr>
      <w:bookmarkStart w:id="17" w:name="z26"/>
      <w:bookmarkEnd w:id="16"/>
      <w:r>
        <w:rPr>
          <w:color w:val="000000"/>
          <w:sz w:val="28"/>
        </w:rPr>
        <w:t xml:space="preserve">       </w:t>
      </w:r>
      <w:r w:rsidRPr="00695326">
        <w:rPr>
          <w:color w:val="000000"/>
          <w:sz w:val="28"/>
          <w:lang w:val="ru-RU"/>
        </w:rPr>
        <w:t>3. Приказ Министра здравоохранения Республики Казахстан от 27 июля 2017 года № 562 "О внесении изменений в приказ Министра здравоохранения и социального развития Республики Казахстан от 1 апреля 2015 года № 194 "Об утверждении перечня острых заболеваний, представляющих опасность для окружающих, при которых иностранцы и лица без гражданства, находящиеся на территории Республики Казахстан, имеют право на получение гарантированного объема бесплатной медицинской помощи" (зарегистрирован в Реестре государственной регистрации нормативных правовых актов под № 15572, опубликован 14 сентября 2017 года в Эталонном контрольном банк нормативных правовых актов Республики Казахстан в электронном виде).</w:t>
      </w:r>
    </w:p>
    <w:p w14:paraId="6C8A8BF1" w14:textId="77777777" w:rsidR="001461AC" w:rsidRPr="00695326" w:rsidRDefault="00695326">
      <w:pPr>
        <w:spacing w:after="0"/>
        <w:jc w:val="both"/>
        <w:rPr>
          <w:lang w:val="ru-RU"/>
        </w:rPr>
      </w:pPr>
      <w:bookmarkStart w:id="18" w:name="z27"/>
      <w:bookmarkEnd w:id="17"/>
      <w:r w:rsidRPr="0069532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4. Пункт 2 перечня некоторых приказов Министерства здравоохранения Республики Казахстан, в которые вносятся изменения и дополнения, утвержденного приказом Министра здравоохранения Республики Казахстан от и 4 мая 2019 года № ҚР ДСМ - 62 "О внесении изменений и дополнений в некоторые приказы Министерства здравоохранения и социального развития Республики Казахстан" (зарегистрирован в Реестре государственной регистрации нормативных правовых актов под № 18637, опубликован 23 мая 2019 года в Эталонном контрольном банк нормативных правовых актов Республики Казахстан в электронном виде).</w:t>
      </w:r>
    </w:p>
    <w:p w14:paraId="1A277B30" w14:textId="77777777" w:rsidR="001461AC" w:rsidRPr="00695326" w:rsidRDefault="00695326">
      <w:pPr>
        <w:spacing w:after="0"/>
        <w:jc w:val="both"/>
        <w:rPr>
          <w:lang w:val="ru-RU"/>
        </w:rPr>
      </w:pPr>
      <w:bookmarkStart w:id="19" w:name="z28"/>
      <w:bookmarkEnd w:id="18"/>
      <w:r w:rsidRPr="0069532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5326">
        <w:rPr>
          <w:color w:val="000000"/>
          <w:sz w:val="28"/>
          <w:lang w:val="ru-RU"/>
        </w:rPr>
        <w:t xml:space="preserve"> 5. Приказ Министра здравоохранения Республики Казахстан от 18 марта 2020 года № ҚР ДСМ-18/2020 "О внесении изменений и дополнений в приказ Министра здравоохранения и социального развития Республики Казахстан от 1 </w:t>
      </w:r>
      <w:r w:rsidRPr="00695326">
        <w:rPr>
          <w:color w:val="000000"/>
          <w:sz w:val="28"/>
          <w:lang w:val="ru-RU"/>
        </w:rPr>
        <w:lastRenderedPageBreak/>
        <w:t>апреля 2015 года № 194 "Об утверждении перечня острых заболеваний, представляющих опасность для окружающих, при которых оралманы, иностранцы и лица без гражданства, временно пребывающие в Республике Казахстан имеют право на получение гарантированного объема бесплатной медицинской помощи" (зарегистрирован в Реестре государственной регистрации нормативных правовых актов под № 20143, опубликован 20 марта 2020 года в Эталонном контрольном банке нормативных правовых актов Республики Казахстан в электронном виде).</w:t>
      </w:r>
    </w:p>
    <w:bookmarkEnd w:id="19"/>
    <w:p w14:paraId="77ADA3CC" w14:textId="77777777" w:rsidR="001461AC" w:rsidRPr="00695326" w:rsidRDefault="00695326">
      <w:pPr>
        <w:spacing w:after="0"/>
        <w:rPr>
          <w:lang w:val="ru-RU"/>
        </w:rPr>
      </w:pPr>
      <w:r w:rsidRPr="00695326">
        <w:rPr>
          <w:lang w:val="ru-RU"/>
        </w:rPr>
        <w:br/>
      </w:r>
      <w:r w:rsidRPr="00695326">
        <w:rPr>
          <w:lang w:val="ru-RU"/>
        </w:rPr>
        <w:br/>
      </w:r>
    </w:p>
    <w:p w14:paraId="5B71AE43" w14:textId="77777777" w:rsidR="001461AC" w:rsidRPr="00695326" w:rsidRDefault="00695326">
      <w:pPr>
        <w:pStyle w:val="disclaimer"/>
        <w:rPr>
          <w:lang w:val="ru-RU"/>
        </w:rPr>
      </w:pPr>
      <w:r w:rsidRPr="00695326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1461AC" w:rsidRPr="00695326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1AC"/>
    <w:rsid w:val="001461AC"/>
    <w:rsid w:val="004D333E"/>
    <w:rsid w:val="0069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1C536"/>
  <w15:docId w15:val="{D1D0B077-E146-46E8-AD67-5197D2D1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1318</Words>
  <Characters>7515</Characters>
  <Application>Microsoft Office Word</Application>
  <DocSecurity>0</DocSecurity>
  <Lines>62</Lines>
  <Paragraphs>17</Paragraphs>
  <ScaleCrop>false</ScaleCrop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2020-12-25T12:21:00Z</dcterms:created>
  <dcterms:modified xsi:type="dcterms:W3CDTF">2020-12-25T12:21:00Z</dcterms:modified>
</cp:coreProperties>
</file>